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019C3" w14:textId="77777777" w:rsidR="00D9587E" w:rsidRPr="001D49C6" w:rsidRDefault="00D9587E" w:rsidP="00D9587E">
      <w:pPr>
        <w:jc w:val="center"/>
        <w:rPr>
          <w:rFonts w:ascii="Candara" w:hAnsi="Candara"/>
          <w:sz w:val="20"/>
          <w:szCs w:val="20"/>
        </w:rPr>
      </w:pPr>
      <w:bookmarkStart w:id="0" w:name="_GoBack"/>
      <w:bookmarkEnd w:id="0"/>
      <w:r w:rsidRPr="001D49C6">
        <w:rPr>
          <w:rFonts w:ascii="Candara" w:hAnsi="Candara"/>
          <w:b/>
          <w:sz w:val="20"/>
          <w:szCs w:val="20"/>
        </w:rPr>
        <w:t xml:space="preserve">MANIFIESTO RED </w:t>
      </w:r>
      <w:r w:rsidR="00E75B5C" w:rsidRPr="001D49C6">
        <w:rPr>
          <w:rFonts w:ascii="Candara" w:hAnsi="Candara"/>
          <w:b/>
          <w:sz w:val="20"/>
          <w:szCs w:val="20"/>
        </w:rPr>
        <w:t xml:space="preserve">ESTATAL DE ENTIDADES </w:t>
      </w:r>
      <w:r w:rsidRPr="001D49C6">
        <w:rPr>
          <w:rFonts w:ascii="Candara" w:hAnsi="Candara"/>
          <w:b/>
          <w:sz w:val="20"/>
          <w:szCs w:val="20"/>
        </w:rPr>
        <w:t>DE FAMILIAS MONOPARENTALES</w:t>
      </w:r>
    </w:p>
    <w:p w14:paraId="4D793C22" w14:textId="77777777" w:rsidR="00CD0152" w:rsidRPr="001D49C6" w:rsidRDefault="00CD0152" w:rsidP="00D9587E">
      <w:pPr>
        <w:jc w:val="center"/>
        <w:rPr>
          <w:rFonts w:ascii="Candara" w:hAnsi="Candara"/>
          <w:b/>
          <w:sz w:val="20"/>
          <w:szCs w:val="20"/>
        </w:rPr>
      </w:pPr>
      <w:r w:rsidRPr="001D49C6">
        <w:rPr>
          <w:rFonts w:ascii="Candara" w:hAnsi="Candara"/>
          <w:b/>
          <w:sz w:val="20"/>
          <w:szCs w:val="20"/>
        </w:rPr>
        <w:t>¡LEY DE FAMILIAS MONOPARENTALES YA!</w:t>
      </w:r>
    </w:p>
    <w:p w14:paraId="3F04CC94" w14:textId="77777777" w:rsidR="00CD0152" w:rsidRPr="001D49C6" w:rsidRDefault="00CD0152" w:rsidP="00D9587E">
      <w:pPr>
        <w:jc w:val="center"/>
        <w:rPr>
          <w:rFonts w:ascii="Candara" w:hAnsi="Candara"/>
          <w:b/>
          <w:sz w:val="19"/>
          <w:szCs w:val="19"/>
        </w:rPr>
      </w:pPr>
    </w:p>
    <w:p w14:paraId="362916A5" w14:textId="77777777" w:rsidR="00D9587E" w:rsidRPr="001D49C6" w:rsidRDefault="00D9587E" w:rsidP="00D9587E">
      <w:pPr>
        <w:jc w:val="center"/>
        <w:rPr>
          <w:rFonts w:ascii="Candara" w:hAnsi="Candara"/>
          <w:b/>
          <w:sz w:val="19"/>
          <w:szCs w:val="19"/>
        </w:rPr>
      </w:pPr>
      <w:r w:rsidRPr="001D49C6">
        <w:rPr>
          <w:rFonts w:ascii="Candara" w:hAnsi="Candara"/>
          <w:b/>
          <w:sz w:val="19"/>
          <w:szCs w:val="19"/>
        </w:rPr>
        <w:t>Contra la discriminación de las f</w:t>
      </w:r>
      <w:r w:rsidR="00705CC9" w:rsidRPr="001D49C6">
        <w:rPr>
          <w:rFonts w:ascii="Candara" w:hAnsi="Candara"/>
          <w:b/>
          <w:sz w:val="19"/>
          <w:szCs w:val="19"/>
        </w:rPr>
        <w:t xml:space="preserve">amilias monoparentales, por la igualdad real con el </w:t>
      </w:r>
      <w:r w:rsidRPr="001D49C6">
        <w:rPr>
          <w:rFonts w:ascii="Candara" w:hAnsi="Candara"/>
          <w:b/>
          <w:sz w:val="19"/>
          <w:szCs w:val="19"/>
        </w:rPr>
        <w:t xml:space="preserve">resto de </w:t>
      </w:r>
      <w:r w:rsidR="00CD0152" w:rsidRPr="001D49C6">
        <w:rPr>
          <w:rFonts w:ascii="Candara" w:hAnsi="Candara"/>
          <w:b/>
          <w:sz w:val="19"/>
          <w:szCs w:val="19"/>
        </w:rPr>
        <w:t>modelos familiares.</w:t>
      </w:r>
    </w:p>
    <w:p w14:paraId="6156795A" w14:textId="77777777" w:rsidR="00D9587E" w:rsidRPr="001D49C6" w:rsidRDefault="00D9587E" w:rsidP="00D9587E">
      <w:pPr>
        <w:jc w:val="both"/>
        <w:rPr>
          <w:rFonts w:ascii="Candara" w:hAnsi="Candara"/>
          <w:sz w:val="19"/>
          <w:szCs w:val="19"/>
        </w:rPr>
      </w:pPr>
    </w:p>
    <w:p w14:paraId="4D7A617D" w14:textId="47B25ABD" w:rsidR="00D9587E" w:rsidRPr="001D49C6" w:rsidRDefault="00CD0152" w:rsidP="00D9587E">
      <w:pPr>
        <w:jc w:val="both"/>
        <w:rPr>
          <w:rFonts w:ascii="Candara" w:hAnsi="Candara"/>
          <w:sz w:val="19"/>
          <w:szCs w:val="19"/>
        </w:rPr>
      </w:pPr>
      <w:r w:rsidRPr="001D49C6">
        <w:rPr>
          <w:rFonts w:ascii="Candara" w:hAnsi="Candara"/>
          <w:sz w:val="19"/>
          <w:szCs w:val="19"/>
        </w:rPr>
        <w:t>Las entidades de f</w:t>
      </w:r>
      <w:r w:rsidR="00D9587E" w:rsidRPr="001D49C6">
        <w:rPr>
          <w:rFonts w:ascii="Candara" w:hAnsi="Candara"/>
          <w:sz w:val="19"/>
          <w:szCs w:val="19"/>
        </w:rPr>
        <w:t>amilias monoparentales</w:t>
      </w:r>
      <w:r w:rsidR="00B91364" w:rsidRPr="001D49C6">
        <w:rPr>
          <w:rFonts w:ascii="Candara" w:hAnsi="Candara"/>
          <w:sz w:val="19"/>
          <w:szCs w:val="19"/>
        </w:rPr>
        <w:t xml:space="preserve"> de todo el país </w:t>
      </w:r>
      <w:r w:rsidR="00D9587E" w:rsidRPr="001D49C6">
        <w:rPr>
          <w:rFonts w:ascii="Candara" w:hAnsi="Candara"/>
          <w:sz w:val="19"/>
          <w:szCs w:val="19"/>
        </w:rPr>
        <w:t>nos unimos en red para reclamar a nuestros</w:t>
      </w:r>
      <w:r w:rsidRPr="001D49C6">
        <w:rPr>
          <w:rFonts w:ascii="Candara" w:hAnsi="Candara"/>
          <w:sz w:val="19"/>
          <w:szCs w:val="19"/>
        </w:rPr>
        <w:t>/as</w:t>
      </w:r>
      <w:r w:rsidR="00D9587E" w:rsidRPr="001D49C6">
        <w:rPr>
          <w:rFonts w:ascii="Candara" w:hAnsi="Candara"/>
          <w:sz w:val="19"/>
          <w:szCs w:val="19"/>
        </w:rPr>
        <w:t xml:space="preserve"> gobernantes la creación de una </w:t>
      </w:r>
      <w:r w:rsidR="00D9587E" w:rsidRPr="001D49C6">
        <w:rPr>
          <w:rFonts w:ascii="Candara" w:hAnsi="Candara"/>
          <w:b/>
          <w:sz w:val="19"/>
          <w:szCs w:val="19"/>
        </w:rPr>
        <w:t>Ley</w:t>
      </w:r>
      <w:r w:rsidR="00B91364" w:rsidRPr="001D49C6">
        <w:rPr>
          <w:rFonts w:ascii="Candara" w:hAnsi="Candara"/>
          <w:b/>
          <w:sz w:val="19"/>
          <w:szCs w:val="19"/>
        </w:rPr>
        <w:t xml:space="preserve"> Integral</w:t>
      </w:r>
      <w:r w:rsidR="00D9587E" w:rsidRPr="001D49C6">
        <w:rPr>
          <w:rFonts w:ascii="Candara" w:hAnsi="Candara"/>
          <w:b/>
          <w:sz w:val="19"/>
          <w:szCs w:val="19"/>
        </w:rPr>
        <w:t xml:space="preserve"> de Familias Monoparentales</w:t>
      </w:r>
      <w:r w:rsidR="00D9587E" w:rsidRPr="001D49C6">
        <w:rPr>
          <w:rFonts w:ascii="Candara" w:hAnsi="Candara"/>
          <w:sz w:val="19"/>
          <w:szCs w:val="19"/>
        </w:rPr>
        <w:t xml:space="preserve"> a nivel nacional, que acabe con la discriminación y la vulnerabilidad que sufren nuestras familias como consecuencia de una falta de políticas de apoyo adecuadas</w:t>
      </w:r>
      <w:r w:rsidR="00704461" w:rsidRPr="001D49C6">
        <w:rPr>
          <w:rFonts w:ascii="Candara" w:hAnsi="Candara"/>
          <w:sz w:val="19"/>
          <w:szCs w:val="19"/>
        </w:rPr>
        <w:t>.</w:t>
      </w:r>
      <w:r w:rsidR="00D9587E" w:rsidRPr="001D49C6">
        <w:rPr>
          <w:rFonts w:ascii="Candara" w:hAnsi="Candara"/>
          <w:sz w:val="19"/>
          <w:szCs w:val="19"/>
        </w:rPr>
        <w:t xml:space="preserve"> </w:t>
      </w:r>
    </w:p>
    <w:p w14:paraId="6AFAD28C" w14:textId="77777777" w:rsidR="00704461" w:rsidRPr="001D49C6" w:rsidRDefault="00704461" w:rsidP="00D9587E">
      <w:pPr>
        <w:jc w:val="both"/>
        <w:rPr>
          <w:rFonts w:ascii="Candara" w:hAnsi="Candara"/>
          <w:sz w:val="19"/>
          <w:szCs w:val="19"/>
        </w:rPr>
      </w:pPr>
    </w:p>
    <w:p w14:paraId="336C3268" w14:textId="204FF235" w:rsidR="00D9587E" w:rsidRPr="001D49C6" w:rsidRDefault="00704461" w:rsidP="00D9587E">
      <w:pPr>
        <w:jc w:val="both"/>
        <w:rPr>
          <w:rFonts w:ascii="Candara" w:hAnsi="Candara"/>
          <w:sz w:val="19"/>
          <w:szCs w:val="19"/>
        </w:rPr>
      </w:pPr>
      <w:r w:rsidRPr="001D49C6">
        <w:rPr>
          <w:rFonts w:ascii="Candara" w:hAnsi="Candara"/>
          <w:sz w:val="19"/>
          <w:szCs w:val="19"/>
        </w:rPr>
        <w:t>Los últimos datos publicad</w:t>
      </w:r>
      <w:r w:rsidR="00913D12" w:rsidRPr="001D49C6">
        <w:rPr>
          <w:rFonts w:ascii="Candara" w:hAnsi="Candara"/>
          <w:sz w:val="19"/>
          <w:szCs w:val="19"/>
        </w:rPr>
        <w:t>os por el INE reflejan que 1.878</w:t>
      </w:r>
      <w:r w:rsidRPr="001D49C6">
        <w:rPr>
          <w:rFonts w:ascii="Candara" w:hAnsi="Candara"/>
          <w:sz w:val="19"/>
          <w:szCs w:val="19"/>
        </w:rPr>
        <w:t>.500 de hogares en España son de familias monoparentales, de los cuales el 8</w:t>
      </w:r>
      <w:r w:rsidR="00913D12" w:rsidRPr="001D49C6">
        <w:rPr>
          <w:rFonts w:ascii="Candara" w:hAnsi="Candara"/>
          <w:sz w:val="19"/>
          <w:szCs w:val="19"/>
        </w:rPr>
        <w:t>1,9</w:t>
      </w:r>
      <w:r w:rsidRPr="001D49C6">
        <w:rPr>
          <w:rFonts w:ascii="Candara" w:hAnsi="Candara"/>
          <w:sz w:val="19"/>
          <w:szCs w:val="19"/>
        </w:rPr>
        <w:t xml:space="preserve">% están encabezados por una mujer (familia </w:t>
      </w:r>
      <w:proofErr w:type="spellStart"/>
      <w:r w:rsidRPr="001D49C6">
        <w:rPr>
          <w:rFonts w:ascii="Candara" w:hAnsi="Candara"/>
          <w:sz w:val="19"/>
          <w:szCs w:val="19"/>
        </w:rPr>
        <w:t>monomarental</w:t>
      </w:r>
      <w:proofErr w:type="spellEnd"/>
      <w:r w:rsidRPr="001D49C6">
        <w:rPr>
          <w:rFonts w:ascii="Candara" w:hAnsi="Candara"/>
          <w:sz w:val="19"/>
          <w:szCs w:val="19"/>
        </w:rPr>
        <w:t xml:space="preserve">). </w:t>
      </w:r>
      <w:r w:rsidR="00705CC9" w:rsidRPr="001D49C6">
        <w:rPr>
          <w:rFonts w:ascii="Candara" w:hAnsi="Candara"/>
          <w:sz w:val="19"/>
          <w:szCs w:val="19"/>
        </w:rPr>
        <w:t>Y eso sin contar todas aqué</w:t>
      </w:r>
      <w:r w:rsidR="00D9587E" w:rsidRPr="001D49C6">
        <w:rPr>
          <w:rFonts w:ascii="Candara" w:hAnsi="Candara"/>
          <w:sz w:val="19"/>
          <w:szCs w:val="19"/>
        </w:rPr>
        <w:t xml:space="preserve">llas que no se reflejan en los </w:t>
      </w:r>
      <w:r w:rsidR="00705CC9" w:rsidRPr="001D49C6">
        <w:rPr>
          <w:rFonts w:ascii="Candara" w:hAnsi="Candara"/>
          <w:sz w:val="19"/>
          <w:szCs w:val="19"/>
        </w:rPr>
        <w:t>datos estadísticos porque éstos</w:t>
      </w:r>
      <w:r w:rsidR="006C6992" w:rsidRPr="001D49C6">
        <w:rPr>
          <w:rFonts w:ascii="Candara" w:hAnsi="Candara"/>
          <w:sz w:val="19"/>
          <w:szCs w:val="19"/>
        </w:rPr>
        <w:t xml:space="preserve"> sólo contabilizan</w:t>
      </w:r>
      <w:r w:rsidR="00D9587E" w:rsidRPr="001D49C6">
        <w:rPr>
          <w:rFonts w:ascii="Candara" w:hAnsi="Candara"/>
          <w:sz w:val="19"/>
          <w:szCs w:val="19"/>
        </w:rPr>
        <w:t xml:space="preserve"> los hogares por su constitución. Así, aquellas familias que conviven con otras unidades familiares</w:t>
      </w:r>
      <w:r w:rsidRPr="001D49C6">
        <w:rPr>
          <w:rFonts w:ascii="Candara" w:hAnsi="Candara"/>
          <w:sz w:val="19"/>
          <w:szCs w:val="19"/>
        </w:rPr>
        <w:t xml:space="preserve"> están </w:t>
      </w:r>
      <w:proofErr w:type="spellStart"/>
      <w:r w:rsidRPr="001D49C6">
        <w:rPr>
          <w:rFonts w:ascii="Candara" w:hAnsi="Candara"/>
          <w:sz w:val="19"/>
          <w:szCs w:val="19"/>
        </w:rPr>
        <w:t>invisibilizadas</w:t>
      </w:r>
      <w:proofErr w:type="spellEnd"/>
      <w:r w:rsidR="00D9587E" w:rsidRPr="001D49C6">
        <w:rPr>
          <w:rFonts w:ascii="Candara" w:hAnsi="Candara"/>
          <w:sz w:val="19"/>
          <w:szCs w:val="19"/>
        </w:rPr>
        <w:t xml:space="preserve">. En este sentido, según la socióloga y profesora en la Universidad de Barcelona, Dña. Elisabeth </w:t>
      </w:r>
      <w:proofErr w:type="spellStart"/>
      <w:r w:rsidR="00D9587E" w:rsidRPr="001D49C6">
        <w:rPr>
          <w:rFonts w:ascii="Candara" w:hAnsi="Candara"/>
          <w:sz w:val="19"/>
          <w:szCs w:val="19"/>
        </w:rPr>
        <w:t>Almeda</w:t>
      </w:r>
      <w:proofErr w:type="spellEnd"/>
      <w:r w:rsidR="00D9587E" w:rsidRPr="001D49C6">
        <w:rPr>
          <w:rFonts w:ascii="Candara" w:hAnsi="Candara"/>
          <w:sz w:val="19"/>
          <w:szCs w:val="19"/>
        </w:rPr>
        <w:t xml:space="preserve"> </w:t>
      </w:r>
      <w:proofErr w:type="spellStart"/>
      <w:r w:rsidR="00D9587E" w:rsidRPr="001D49C6">
        <w:rPr>
          <w:rFonts w:ascii="Candara" w:hAnsi="Candara"/>
          <w:sz w:val="19"/>
          <w:szCs w:val="19"/>
        </w:rPr>
        <w:t>Samarach</w:t>
      </w:r>
      <w:proofErr w:type="spellEnd"/>
      <w:r w:rsidR="00D9587E" w:rsidRPr="001D49C6">
        <w:rPr>
          <w:rFonts w:ascii="Candara" w:hAnsi="Candara"/>
          <w:sz w:val="19"/>
          <w:szCs w:val="19"/>
        </w:rPr>
        <w:t>, podríamos llegar a representar el 30% del total de familias</w:t>
      </w:r>
      <w:r w:rsidR="00705CC9" w:rsidRPr="001D49C6">
        <w:rPr>
          <w:rFonts w:ascii="Candara" w:hAnsi="Candara"/>
          <w:sz w:val="19"/>
          <w:szCs w:val="19"/>
        </w:rPr>
        <w:t xml:space="preserve"> con hijos/as de</w:t>
      </w:r>
      <w:r w:rsidR="00112F8F" w:rsidRPr="001D49C6">
        <w:rPr>
          <w:rFonts w:ascii="Candara" w:hAnsi="Candara"/>
          <w:sz w:val="19"/>
          <w:szCs w:val="19"/>
        </w:rPr>
        <w:t xml:space="preserve"> nuestro país. Nuestro modelo familiar, además, está en continuo crecimiento. </w:t>
      </w:r>
    </w:p>
    <w:p w14:paraId="58D688D6" w14:textId="77777777" w:rsidR="00165958" w:rsidRPr="001D49C6" w:rsidRDefault="00165958" w:rsidP="00D9587E">
      <w:pPr>
        <w:jc w:val="both"/>
        <w:rPr>
          <w:rFonts w:ascii="Candara" w:hAnsi="Candara"/>
          <w:sz w:val="19"/>
          <w:szCs w:val="19"/>
        </w:rPr>
      </w:pPr>
    </w:p>
    <w:p w14:paraId="394C5767" w14:textId="77777777" w:rsidR="00165D51" w:rsidRPr="001D49C6" w:rsidRDefault="00165958" w:rsidP="00D9587E">
      <w:pPr>
        <w:jc w:val="both"/>
        <w:rPr>
          <w:rFonts w:ascii="Candara" w:hAnsi="Candara"/>
          <w:sz w:val="19"/>
          <w:szCs w:val="19"/>
        </w:rPr>
      </w:pPr>
      <w:r w:rsidRPr="001D49C6">
        <w:rPr>
          <w:rFonts w:ascii="Candara" w:hAnsi="Candara"/>
          <w:sz w:val="19"/>
          <w:szCs w:val="19"/>
        </w:rPr>
        <w:t>Según datos de la encuesta de Familias 2019 de FAMS podemos afirmar que el perfil de familia monoparental es:</w:t>
      </w:r>
      <w:r w:rsidR="00165D51" w:rsidRPr="001D49C6">
        <w:rPr>
          <w:rFonts w:ascii="Candara" w:hAnsi="Candara"/>
          <w:sz w:val="19"/>
          <w:szCs w:val="19"/>
        </w:rPr>
        <w:t xml:space="preserve"> una mujer urbana con un solo hija/o que es la única responsable del hogar en lo que respecta a cuidados e ingresos. El 21% vive en hogares compartidos. Según esta encuesta el 84% trabaja</w:t>
      </w:r>
      <w:r w:rsidR="0045080C" w:rsidRPr="001D49C6">
        <w:rPr>
          <w:rFonts w:ascii="Candara" w:hAnsi="Candara"/>
          <w:sz w:val="19"/>
          <w:szCs w:val="19"/>
        </w:rPr>
        <w:t>,</w:t>
      </w:r>
      <w:r w:rsidR="00165D51" w:rsidRPr="001D49C6">
        <w:rPr>
          <w:rFonts w:ascii="Candara" w:hAnsi="Candara"/>
          <w:sz w:val="19"/>
          <w:szCs w:val="19"/>
        </w:rPr>
        <w:t xml:space="preserve"> aunque de este porcentaje el 74% afirma que tiene problemas económicos para lo que </w:t>
      </w:r>
      <w:r w:rsidR="0045080C" w:rsidRPr="001D49C6">
        <w:rPr>
          <w:rFonts w:ascii="Candara" w:hAnsi="Candara"/>
          <w:sz w:val="19"/>
          <w:szCs w:val="19"/>
        </w:rPr>
        <w:t xml:space="preserve">ha </w:t>
      </w:r>
      <w:r w:rsidR="00165D51" w:rsidRPr="001D49C6">
        <w:rPr>
          <w:rFonts w:ascii="Candara" w:hAnsi="Candara"/>
          <w:sz w:val="19"/>
          <w:szCs w:val="19"/>
        </w:rPr>
        <w:t>tenido que reducir en gastos de primera necesidad (alimentación, educación, medicinas, transporte…)</w:t>
      </w:r>
      <w:r w:rsidR="0045080C" w:rsidRPr="001D49C6">
        <w:rPr>
          <w:rFonts w:ascii="Candara" w:hAnsi="Candara"/>
          <w:sz w:val="19"/>
          <w:szCs w:val="19"/>
        </w:rPr>
        <w:t xml:space="preserve">. </w:t>
      </w:r>
      <w:r w:rsidR="00165D51" w:rsidRPr="001D49C6">
        <w:rPr>
          <w:rFonts w:ascii="Candara" w:hAnsi="Candara"/>
          <w:sz w:val="19"/>
          <w:szCs w:val="19"/>
        </w:rPr>
        <w:t xml:space="preserve">Estos elementos visibilizan la incompatibilidad en las realidades de la </w:t>
      </w:r>
      <w:proofErr w:type="spellStart"/>
      <w:r w:rsidR="00165D51" w:rsidRPr="001D49C6">
        <w:rPr>
          <w:rFonts w:ascii="Candara" w:hAnsi="Candara"/>
          <w:sz w:val="19"/>
          <w:szCs w:val="19"/>
        </w:rPr>
        <w:t>monomarentalidad</w:t>
      </w:r>
      <w:proofErr w:type="spellEnd"/>
      <w:r w:rsidR="00165D51" w:rsidRPr="001D49C6">
        <w:rPr>
          <w:rFonts w:ascii="Candara" w:hAnsi="Candara"/>
          <w:sz w:val="19"/>
          <w:szCs w:val="19"/>
        </w:rPr>
        <w:t xml:space="preserve"> entre el trabajo reproductivo no valorado socialmente, y el trabajo productivo vinculado a la precarización.</w:t>
      </w:r>
    </w:p>
    <w:p w14:paraId="40C1E635" w14:textId="77777777" w:rsidR="00D9587E" w:rsidRPr="001D49C6" w:rsidRDefault="00D9587E" w:rsidP="00D9587E">
      <w:pPr>
        <w:jc w:val="both"/>
        <w:rPr>
          <w:rFonts w:ascii="Candara" w:hAnsi="Candara"/>
          <w:sz w:val="19"/>
          <w:szCs w:val="19"/>
        </w:rPr>
      </w:pPr>
    </w:p>
    <w:p w14:paraId="69A94649" w14:textId="77777777" w:rsidR="00DC054D" w:rsidRPr="001D49C6" w:rsidRDefault="00DC054D" w:rsidP="00DC054D">
      <w:pPr>
        <w:jc w:val="both"/>
        <w:rPr>
          <w:rFonts w:ascii="Candara" w:hAnsi="Candara"/>
          <w:sz w:val="19"/>
          <w:szCs w:val="19"/>
        </w:rPr>
      </w:pPr>
      <w:r w:rsidRPr="001D49C6">
        <w:rPr>
          <w:rFonts w:ascii="Candara" w:hAnsi="Candara"/>
          <w:sz w:val="19"/>
          <w:szCs w:val="19"/>
        </w:rPr>
        <w:t>Ante estos datos, nuestras reivindicaciones no pu</w:t>
      </w:r>
      <w:r w:rsidR="00196B5D" w:rsidRPr="001D49C6">
        <w:rPr>
          <w:rFonts w:ascii="Candara" w:hAnsi="Candara"/>
          <w:sz w:val="19"/>
          <w:szCs w:val="19"/>
        </w:rPr>
        <w:t xml:space="preserve">eden seguir siendo </w:t>
      </w:r>
      <w:r w:rsidR="00165D51" w:rsidRPr="001D49C6">
        <w:rPr>
          <w:rFonts w:ascii="Candara" w:hAnsi="Candara"/>
          <w:sz w:val="19"/>
          <w:szCs w:val="19"/>
        </w:rPr>
        <w:t>ignorad</w:t>
      </w:r>
      <w:r w:rsidR="00196B5D" w:rsidRPr="001D49C6">
        <w:rPr>
          <w:rFonts w:ascii="Candara" w:hAnsi="Candara"/>
          <w:sz w:val="19"/>
          <w:szCs w:val="19"/>
        </w:rPr>
        <w:t>as. Hemos de</w:t>
      </w:r>
      <w:r w:rsidR="00C7742B" w:rsidRPr="001D49C6">
        <w:rPr>
          <w:rFonts w:ascii="Candara" w:hAnsi="Candara"/>
          <w:sz w:val="19"/>
          <w:szCs w:val="19"/>
        </w:rPr>
        <w:t xml:space="preserve"> </w:t>
      </w:r>
      <w:r w:rsidR="00165D51" w:rsidRPr="001D49C6">
        <w:rPr>
          <w:rFonts w:ascii="Candara" w:hAnsi="Candara"/>
          <w:sz w:val="19"/>
          <w:szCs w:val="19"/>
        </w:rPr>
        <w:t xml:space="preserve">romper el lazo que vincula </w:t>
      </w:r>
      <w:proofErr w:type="spellStart"/>
      <w:r w:rsidR="00165D51" w:rsidRPr="001D49C6">
        <w:rPr>
          <w:rFonts w:ascii="Candara" w:hAnsi="Candara"/>
          <w:sz w:val="19"/>
          <w:szCs w:val="19"/>
        </w:rPr>
        <w:t>monom</w:t>
      </w:r>
      <w:r w:rsidR="00C7742B" w:rsidRPr="001D49C6">
        <w:rPr>
          <w:rFonts w:ascii="Candara" w:hAnsi="Candara"/>
          <w:sz w:val="19"/>
          <w:szCs w:val="19"/>
        </w:rPr>
        <w:t>arentalidad</w:t>
      </w:r>
      <w:proofErr w:type="spellEnd"/>
      <w:r w:rsidR="00C7742B" w:rsidRPr="001D49C6">
        <w:rPr>
          <w:rFonts w:ascii="Candara" w:hAnsi="Candara"/>
          <w:sz w:val="19"/>
          <w:szCs w:val="19"/>
        </w:rPr>
        <w:t xml:space="preserve"> y</w:t>
      </w:r>
      <w:r w:rsidR="00165D51" w:rsidRPr="001D49C6">
        <w:rPr>
          <w:rFonts w:ascii="Candara" w:hAnsi="Candara"/>
          <w:sz w:val="19"/>
          <w:szCs w:val="19"/>
        </w:rPr>
        <w:t xml:space="preserve"> exclusión social</w:t>
      </w:r>
      <w:r w:rsidR="00196B5D" w:rsidRPr="001D49C6">
        <w:rPr>
          <w:rFonts w:ascii="Candara" w:hAnsi="Candara"/>
          <w:sz w:val="19"/>
          <w:szCs w:val="19"/>
        </w:rPr>
        <w:t>,</w:t>
      </w:r>
      <w:r w:rsidR="00C7742B" w:rsidRPr="001D49C6">
        <w:rPr>
          <w:rFonts w:ascii="Candara" w:hAnsi="Candara"/>
          <w:sz w:val="19"/>
          <w:szCs w:val="19"/>
        </w:rPr>
        <w:t xml:space="preserve"> porque ningún modelo familiar es pobre per se, sino que está abocado a ello debido a la falta de apoyo institucional.</w:t>
      </w:r>
    </w:p>
    <w:p w14:paraId="1DFA3FDB" w14:textId="77777777" w:rsidR="000C0D40" w:rsidRPr="001D49C6" w:rsidRDefault="000C0D40" w:rsidP="00DC054D">
      <w:pPr>
        <w:jc w:val="both"/>
        <w:rPr>
          <w:rFonts w:ascii="Candara" w:hAnsi="Candara"/>
          <w:sz w:val="19"/>
          <w:szCs w:val="19"/>
        </w:rPr>
      </w:pPr>
    </w:p>
    <w:p w14:paraId="2470662A" w14:textId="20133741" w:rsidR="000C0D40" w:rsidRPr="001D49C6" w:rsidRDefault="000D6D05" w:rsidP="000C0D40">
      <w:pPr>
        <w:spacing w:after="240"/>
        <w:jc w:val="both"/>
        <w:rPr>
          <w:rFonts w:ascii="Candara" w:hAnsi="Candara"/>
          <w:sz w:val="19"/>
          <w:szCs w:val="19"/>
        </w:rPr>
      </w:pPr>
      <w:r w:rsidRPr="001D49C6">
        <w:rPr>
          <w:rFonts w:ascii="Candara" w:hAnsi="Candara"/>
          <w:sz w:val="19"/>
          <w:szCs w:val="19"/>
        </w:rPr>
        <w:t>L</w:t>
      </w:r>
      <w:r w:rsidR="000C0D40" w:rsidRPr="001D49C6">
        <w:rPr>
          <w:rFonts w:ascii="Candara" w:hAnsi="Candara"/>
          <w:sz w:val="19"/>
          <w:szCs w:val="19"/>
        </w:rPr>
        <w:t xml:space="preserve">as políticas </w:t>
      </w:r>
      <w:r w:rsidRPr="001D49C6">
        <w:rPr>
          <w:rFonts w:ascii="Candara" w:hAnsi="Candara"/>
          <w:sz w:val="19"/>
          <w:szCs w:val="19"/>
        </w:rPr>
        <w:t xml:space="preserve">familiares </w:t>
      </w:r>
      <w:r w:rsidR="000C0D40" w:rsidRPr="001D49C6">
        <w:rPr>
          <w:rFonts w:ascii="Candara" w:hAnsi="Candara"/>
          <w:sz w:val="19"/>
          <w:szCs w:val="19"/>
        </w:rPr>
        <w:t xml:space="preserve">actuales están diseñadas sobre la base de la familia tradicional con dos progenitores, </w:t>
      </w:r>
      <w:r w:rsidR="00AB2119" w:rsidRPr="001D49C6">
        <w:rPr>
          <w:rFonts w:ascii="Candara" w:hAnsi="Candara"/>
          <w:sz w:val="19"/>
          <w:szCs w:val="19"/>
        </w:rPr>
        <w:t xml:space="preserve">ignorando nuestro modelo familiar, </w:t>
      </w:r>
      <w:r w:rsidR="000C0D40" w:rsidRPr="001D49C6">
        <w:rPr>
          <w:rFonts w:ascii="Candara" w:hAnsi="Candara"/>
          <w:sz w:val="19"/>
          <w:szCs w:val="19"/>
        </w:rPr>
        <w:t>lo que acarrea múltiples discriminaciones para nuestras familias</w:t>
      </w:r>
      <w:r w:rsidR="00AB2119" w:rsidRPr="001D49C6">
        <w:rPr>
          <w:rFonts w:ascii="Candara" w:hAnsi="Candara"/>
          <w:sz w:val="19"/>
          <w:szCs w:val="19"/>
        </w:rPr>
        <w:t>.</w:t>
      </w:r>
      <w:r w:rsidR="000C0D40" w:rsidRPr="001D49C6">
        <w:rPr>
          <w:rFonts w:ascii="Candara" w:hAnsi="Candara"/>
          <w:sz w:val="19"/>
          <w:szCs w:val="19"/>
        </w:rPr>
        <w:t xml:space="preserve"> </w:t>
      </w:r>
      <w:r w:rsidR="00AB2119" w:rsidRPr="001D49C6">
        <w:rPr>
          <w:rFonts w:ascii="Candara" w:hAnsi="Candara"/>
          <w:sz w:val="19"/>
          <w:szCs w:val="19"/>
        </w:rPr>
        <w:t>P</w:t>
      </w:r>
      <w:r w:rsidR="000C0D40" w:rsidRPr="001D49C6">
        <w:rPr>
          <w:rFonts w:ascii="Candara" w:hAnsi="Candara"/>
          <w:sz w:val="19"/>
          <w:szCs w:val="19"/>
        </w:rPr>
        <w:t xml:space="preserve">rincipalmente en el ámbito de la </w:t>
      </w:r>
      <w:r w:rsidR="00BF34FD" w:rsidRPr="001D49C6">
        <w:rPr>
          <w:rFonts w:ascii="Candara" w:hAnsi="Candara"/>
          <w:sz w:val="19"/>
          <w:szCs w:val="19"/>
        </w:rPr>
        <w:t>conciliación</w:t>
      </w:r>
      <w:r w:rsidR="00AB2119" w:rsidRPr="001D49C6">
        <w:rPr>
          <w:rFonts w:ascii="Candara" w:hAnsi="Candara"/>
          <w:sz w:val="19"/>
          <w:szCs w:val="19"/>
        </w:rPr>
        <w:t>,</w:t>
      </w:r>
      <w:r w:rsidR="00BF34FD" w:rsidRPr="001D49C6">
        <w:rPr>
          <w:rFonts w:ascii="Candara" w:hAnsi="Candara"/>
          <w:sz w:val="19"/>
          <w:szCs w:val="19"/>
        </w:rPr>
        <w:t xml:space="preserve"> el empleo, </w:t>
      </w:r>
      <w:r w:rsidR="000C0D40" w:rsidRPr="001D49C6">
        <w:rPr>
          <w:rFonts w:ascii="Candara" w:hAnsi="Candara"/>
          <w:sz w:val="19"/>
          <w:szCs w:val="19"/>
        </w:rPr>
        <w:t>los</w:t>
      </w:r>
      <w:r w:rsidR="00BF34FD" w:rsidRPr="001D49C6">
        <w:rPr>
          <w:rFonts w:ascii="Candara" w:hAnsi="Candara"/>
          <w:sz w:val="19"/>
          <w:szCs w:val="19"/>
        </w:rPr>
        <w:t xml:space="preserve"> sistemas de ayudas públicas y</w:t>
      </w:r>
      <w:r w:rsidR="000C0D40" w:rsidRPr="001D49C6">
        <w:rPr>
          <w:rFonts w:ascii="Candara" w:hAnsi="Candara"/>
          <w:sz w:val="19"/>
          <w:szCs w:val="19"/>
        </w:rPr>
        <w:t xml:space="preserve"> el ámbito fiscal.</w:t>
      </w:r>
      <w:r w:rsidR="00705910" w:rsidRPr="001D49C6">
        <w:rPr>
          <w:rFonts w:ascii="Candara" w:hAnsi="Candara"/>
          <w:sz w:val="19"/>
          <w:szCs w:val="19"/>
        </w:rPr>
        <w:t xml:space="preserve"> </w:t>
      </w:r>
      <w:r w:rsidR="0025545F" w:rsidRPr="001D49C6">
        <w:rPr>
          <w:rFonts w:ascii="Candara" w:hAnsi="Candara"/>
          <w:sz w:val="19"/>
          <w:szCs w:val="19"/>
        </w:rPr>
        <w:t>En un contexto de desigualdad</w:t>
      </w:r>
      <w:r w:rsidR="00705910" w:rsidRPr="001D49C6">
        <w:rPr>
          <w:rFonts w:ascii="Candara" w:hAnsi="Candara"/>
          <w:sz w:val="19"/>
          <w:szCs w:val="19"/>
        </w:rPr>
        <w:t>, las familias monoparentales no podemos quedar atrás, por lo que reclamamos equidad, corresponsabilidad de la sociedad y justicia social.</w:t>
      </w:r>
    </w:p>
    <w:p w14:paraId="070C162E" w14:textId="158CF8DF" w:rsidR="000C0D40" w:rsidRPr="001D49C6" w:rsidRDefault="000C0D40" w:rsidP="00DC054D">
      <w:pPr>
        <w:jc w:val="both"/>
        <w:rPr>
          <w:rFonts w:ascii="Candara" w:hAnsi="Candara"/>
          <w:sz w:val="19"/>
          <w:szCs w:val="19"/>
        </w:rPr>
      </w:pPr>
      <w:r w:rsidRPr="001D49C6">
        <w:rPr>
          <w:rFonts w:ascii="Candara" w:hAnsi="Candara"/>
          <w:sz w:val="19"/>
          <w:szCs w:val="19"/>
        </w:rPr>
        <w:t>Todo lo expuesto justifica una política general</w:t>
      </w:r>
      <w:r w:rsidR="003C5F81" w:rsidRPr="001D49C6">
        <w:rPr>
          <w:rFonts w:ascii="Candara" w:hAnsi="Candara"/>
          <w:sz w:val="19"/>
          <w:szCs w:val="19"/>
        </w:rPr>
        <w:t xml:space="preserve"> de apoyo a la </w:t>
      </w:r>
      <w:proofErr w:type="spellStart"/>
      <w:r w:rsidR="003C5F81" w:rsidRPr="001D49C6">
        <w:rPr>
          <w:rFonts w:ascii="Candara" w:hAnsi="Candara"/>
          <w:sz w:val="19"/>
          <w:szCs w:val="19"/>
        </w:rPr>
        <w:t>monoparentalidad</w:t>
      </w:r>
      <w:proofErr w:type="spellEnd"/>
      <w:r w:rsidR="003C5F81" w:rsidRPr="001D49C6">
        <w:rPr>
          <w:rFonts w:ascii="Candara" w:hAnsi="Candara"/>
          <w:sz w:val="19"/>
          <w:szCs w:val="19"/>
        </w:rPr>
        <w:t xml:space="preserve">, </w:t>
      </w:r>
      <w:r w:rsidR="003A3F47" w:rsidRPr="001D49C6">
        <w:rPr>
          <w:rFonts w:ascii="Candara" w:hAnsi="Candara"/>
          <w:sz w:val="19"/>
          <w:szCs w:val="19"/>
        </w:rPr>
        <w:t xml:space="preserve">mediante una </w:t>
      </w:r>
      <w:r w:rsidR="003A3F47" w:rsidRPr="001D49C6">
        <w:rPr>
          <w:rFonts w:ascii="Candara" w:hAnsi="Candara"/>
          <w:b/>
          <w:sz w:val="19"/>
          <w:szCs w:val="19"/>
        </w:rPr>
        <w:t>Ley de Familias Monoparentales</w:t>
      </w:r>
      <w:r w:rsidR="003A3F47" w:rsidRPr="001D49C6">
        <w:rPr>
          <w:rFonts w:ascii="Candara" w:hAnsi="Candara"/>
          <w:sz w:val="19"/>
          <w:szCs w:val="19"/>
        </w:rPr>
        <w:t xml:space="preserve">, </w:t>
      </w:r>
      <w:r w:rsidR="00BF34FD" w:rsidRPr="001D49C6">
        <w:rPr>
          <w:rFonts w:ascii="Candara" w:hAnsi="Candara"/>
          <w:sz w:val="19"/>
          <w:szCs w:val="19"/>
        </w:rPr>
        <w:t>que tenga carácter integral y que garantice especialmente los derechos de los/as menores</w:t>
      </w:r>
      <w:r w:rsidR="00DC4040" w:rsidRPr="001D49C6">
        <w:rPr>
          <w:rFonts w:ascii="Candara" w:hAnsi="Candara"/>
          <w:sz w:val="19"/>
          <w:szCs w:val="19"/>
        </w:rPr>
        <w:t>. Una propuesta legislativa</w:t>
      </w:r>
      <w:r w:rsidR="003A3F47" w:rsidRPr="001D49C6">
        <w:rPr>
          <w:rFonts w:ascii="Candara" w:hAnsi="Candara"/>
          <w:sz w:val="19"/>
          <w:szCs w:val="19"/>
        </w:rPr>
        <w:t>,</w:t>
      </w:r>
      <w:r w:rsidR="0039497A" w:rsidRPr="001D49C6">
        <w:rPr>
          <w:rFonts w:ascii="Candara" w:hAnsi="Candara"/>
          <w:sz w:val="19"/>
          <w:szCs w:val="19"/>
        </w:rPr>
        <w:t xml:space="preserve"> </w:t>
      </w:r>
      <w:r w:rsidR="00DC4040" w:rsidRPr="001D49C6">
        <w:rPr>
          <w:rFonts w:ascii="Candara" w:hAnsi="Candara"/>
          <w:sz w:val="19"/>
          <w:szCs w:val="19"/>
        </w:rPr>
        <w:t xml:space="preserve">que ofrezca </w:t>
      </w:r>
      <w:r w:rsidR="003A3F47" w:rsidRPr="001D49C6">
        <w:rPr>
          <w:rFonts w:ascii="Candara" w:hAnsi="Candara"/>
          <w:sz w:val="19"/>
          <w:szCs w:val="19"/>
        </w:rPr>
        <w:t xml:space="preserve">una </w:t>
      </w:r>
      <w:r w:rsidR="00DC4040" w:rsidRPr="001D49C6">
        <w:rPr>
          <w:rFonts w:ascii="Candara" w:hAnsi="Candara"/>
          <w:sz w:val="19"/>
          <w:szCs w:val="19"/>
        </w:rPr>
        <w:t>cobertura</w:t>
      </w:r>
      <w:r w:rsidR="003A3F47" w:rsidRPr="001D49C6">
        <w:rPr>
          <w:rFonts w:ascii="Candara" w:hAnsi="Candara"/>
          <w:sz w:val="19"/>
          <w:szCs w:val="19"/>
        </w:rPr>
        <w:t xml:space="preserve"> integral</w:t>
      </w:r>
      <w:r w:rsidR="00DC4040" w:rsidRPr="001D49C6">
        <w:rPr>
          <w:rFonts w:ascii="Candara" w:hAnsi="Candara"/>
          <w:sz w:val="19"/>
          <w:szCs w:val="19"/>
        </w:rPr>
        <w:t xml:space="preserve"> a nuestras necesidades, contribuyendo </w:t>
      </w:r>
      <w:r w:rsidR="00E13734" w:rsidRPr="001D49C6">
        <w:rPr>
          <w:rFonts w:ascii="Candara" w:hAnsi="Candara"/>
          <w:sz w:val="19"/>
          <w:szCs w:val="19"/>
        </w:rPr>
        <w:t>a l</w:t>
      </w:r>
      <w:r w:rsidR="00B30416" w:rsidRPr="001D49C6">
        <w:rPr>
          <w:rFonts w:ascii="Candara" w:hAnsi="Candara"/>
          <w:sz w:val="19"/>
          <w:szCs w:val="19"/>
        </w:rPr>
        <w:t>a superación de los prejuicios, la igualdad en derechos y la posibilidad real de la libre elección</w:t>
      </w:r>
      <w:r w:rsidR="00870A8E" w:rsidRPr="001D49C6">
        <w:rPr>
          <w:rFonts w:ascii="Candara" w:hAnsi="Candara"/>
          <w:sz w:val="19"/>
          <w:szCs w:val="19"/>
        </w:rPr>
        <w:t xml:space="preserve"> para las mujeres</w:t>
      </w:r>
      <w:r w:rsidR="00B30416" w:rsidRPr="001D49C6">
        <w:rPr>
          <w:rFonts w:ascii="Candara" w:hAnsi="Candara"/>
          <w:sz w:val="19"/>
          <w:szCs w:val="19"/>
        </w:rPr>
        <w:t xml:space="preserve">. </w:t>
      </w:r>
      <w:r w:rsidR="003A3F47" w:rsidRPr="001D49C6">
        <w:rPr>
          <w:rFonts w:ascii="Candara" w:hAnsi="Candara"/>
          <w:sz w:val="19"/>
          <w:szCs w:val="19"/>
        </w:rPr>
        <w:t>Una ley que contemple:</w:t>
      </w:r>
    </w:p>
    <w:p w14:paraId="75BB89AC" w14:textId="77777777" w:rsidR="003A3F47" w:rsidRPr="001D49C6" w:rsidRDefault="003A3F47" w:rsidP="00DC054D">
      <w:pPr>
        <w:jc w:val="both"/>
        <w:rPr>
          <w:rFonts w:ascii="Candara" w:hAnsi="Candara"/>
          <w:sz w:val="19"/>
          <w:szCs w:val="19"/>
        </w:rPr>
      </w:pPr>
    </w:p>
    <w:p w14:paraId="369D76B5" w14:textId="77777777" w:rsidR="00D9587E" w:rsidRPr="001D49C6" w:rsidRDefault="00DC7D40" w:rsidP="00D9587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19"/>
          <w:szCs w:val="19"/>
        </w:rPr>
      </w:pPr>
      <w:r w:rsidRPr="001D49C6">
        <w:rPr>
          <w:rFonts w:ascii="Candara" w:hAnsi="Candara"/>
          <w:color w:val="000000"/>
          <w:sz w:val="19"/>
          <w:szCs w:val="19"/>
        </w:rPr>
        <w:t xml:space="preserve">Definición que aborde la </w:t>
      </w:r>
      <w:proofErr w:type="spellStart"/>
      <w:r w:rsidRPr="001D49C6">
        <w:rPr>
          <w:rFonts w:ascii="Candara" w:hAnsi="Candara"/>
          <w:color w:val="000000"/>
          <w:sz w:val="19"/>
          <w:szCs w:val="19"/>
        </w:rPr>
        <w:t>monopare</w:t>
      </w:r>
      <w:r w:rsidR="009A1E77" w:rsidRPr="001D49C6">
        <w:rPr>
          <w:rFonts w:ascii="Candara" w:hAnsi="Candara"/>
          <w:color w:val="000000"/>
          <w:sz w:val="19"/>
          <w:szCs w:val="19"/>
        </w:rPr>
        <w:t>ntalidad</w:t>
      </w:r>
      <w:proofErr w:type="spellEnd"/>
      <w:r w:rsidR="009A1E77" w:rsidRPr="001D49C6">
        <w:rPr>
          <w:rFonts w:ascii="Candara" w:hAnsi="Candara"/>
          <w:color w:val="000000"/>
          <w:sz w:val="19"/>
          <w:szCs w:val="19"/>
        </w:rPr>
        <w:t xml:space="preserve"> de </w:t>
      </w:r>
      <w:r w:rsidR="00B91364" w:rsidRPr="001D49C6">
        <w:rPr>
          <w:rFonts w:ascii="Candara" w:hAnsi="Candara"/>
          <w:color w:val="000000"/>
          <w:sz w:val="19"/>
          <w:szCs w:val="19"/>
        </w:rPr>
        <w:t>forma inclusiva, permitiendo un registro de familias monoparentales a nivel nacional</w:t>
      </w:r>
      <w:r w:rsidR="009A1E77" w:rsidRPr="001D49C6">
        <w:rPr>
          <w:rFonts w:ascii="Candara" w:hAnsi="Candara"/>
          <w:color w:val="000000"/>
          <w:sz w:val="19"/>
          <w:szCs w:val="19"/>
        </w:rPr>
        <w:t>.</w:t>
      </w:r>
    </w:p>
    <w:p w14:paraId="51DFD4E5" w14:textId="77777777" w:rsidR="009A1E77" w:rsidRPr="001D49C6" w:rsidRDefault="00D9587E" w:rsidP="00651A1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19"/>
          <w:szCs w:val="19"/>
        </w:rPr>
      </w:pPr>
      <w:r w:rsidRPr="001D49C6">
        <w:rPr>
          <w:rFonts w:ascii="Candara" w:hAnsi="Candara"/>
          <w:color w:val="000000"/>
          <w:sz w:val="19"/>
          <w:szCs w:val="19"/>
        </w:rPr>
        <w:t>Beneficios sociale</w:t>
      </w:r>
      <w:r w:rsidR="00DC7D40" w:rsidRPr="001D49C6">
        <w:rPr>
          <w:rFonts w:ascii="Candara" w:hAnsi="Candara"/>
          <w:color w:val="000000"/>
          <w:sz w:val="19"/>
          <w:szCs w:val="19"/>
        </w:rPr>
        <w:t>s en materia de emple</w:t>
      </w:r>
      <w:r w:rsidR="009A1E77" w:rsidRPr="001D49C6">
        <w:rPr>
          <w:rFonts w:ascii="Candara" w:hAnsi="Candara"/>
          <w:color w:val="000000"/>
          <w:sz w:val="19"/>
          <w:szCs w:val="19"/>
        </w:rPr>
        <w:t>o, promoción de la contratación.</w:t>
      </w:r>
      <w:r w:rsidR="003A3F47" w:rsidRPr="001D49C6">
        <w:rPr>
          <w:rFonts w:ascii="Candara" w:hAnsi="Candara"/>
          <w:color w:val="000000"/>
          <w:sz w:val="19"/>
          <w:szCs w:val="19"/>
        </w:rPr>
        <w:t xml:space="preserve"> </w:t>
      </w:r>
      <w:r w:rsidR="009A1E77" w:rsidRPr="001D49C6">
        <w:rPr>
          <w:rFonts w:ascii="Candara" w:hAnsi="Candara"/>
          <w:color w:val="000000"/>
          <w:sz w:val="19"/>
          <w:szCs w:val="19"/>
        </w:rPr>
        <w:t xml:space="preserve">Fórmulas que favorezcan la empleabilidad de mujeres al frente de familias monoparentales. </w:t>
      </w:r>
    </w:p>
    <w:p w14:paraId="12F7388D" w14:textId="66CD112A" w:rsidR="0017241B" w:rsidRPr="001D49C6" w:rsidRDefault="0017241B" w:rsidP="0017241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ndara" w:hAnsi="Candara"/>
          <w:sz w:val="19"/>
          <w:szCs w:val="19"/>
        </w:rPr>
      </w:pPr>
      <w:r w:rsidRPr="001D49C6">
        <w:rPr>
          <w:rFonts w:ascii="Candara" w:hAnsi="Candara"/>
          <w:color w:val="000000"/>
          <w:sz w:val="19"/>
          <w:szCs w:val="19"/>
        </w:rPr>
        <w:t xml:space="preserve">Medidas reales de </w:t>
      </w:r>
      <w:r w:rsidR="00705910" w:rsidRPr="001D49C6">
        <w:rPr>
          <w:rFonts w:ascii="Candara" w:hAnsi="Candara"/>
          <w:color w:val="000000"/>
          <w:sz w:val="19"/>
          <w:szCs w:val="19"/>
        </w:rPr>
        <w:t xml:space="preserve">conciliación </w:t>
      </w:r>
      <w:r w:rsidRPr="001D49C6">
        <w:rPr>
          <w:rFonts w:ascii="Candara" w:hAnsi="Candara"/>
          <w:color w:val="000000"/>
          <w:sz w:val="19"/>
          <w:szCs w:val="19"/>
        </w:rPr>
        <w:t xml:space="preserve">en la vida laboral, familiar y personal: flexibilidad horaria, fórmulas de teletrabajo, elección de turnos etc.  </w:t>
      </w:r>
    </w:p>
    <w:p w14:paraId="31412728" w14:textId="1416DD5E" w:rsidR="00D9587E" w:rsidRPr="001D49C6" w:rsidRDefault="00D9587E" w:rsidP="00BF113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19"/>
          <w:szCs w:val="19"/>
        </w:rPr>
      </w:pPr>
      <w:r w:rsidRPr="001D49C6">
        <w:rPr>
          <w:rFonts w:ascii="Candara" w:hAnsi="Candara"/>
          <w:color w:val="000000"/>
          <w:sz w:val="19"/>
          <w:szCs w:val="19"/>
        </w:rPr>
        <w:t xml:space="preserve">Promoción de la creación de servicios públicos de educación y de </w:t>
      </w:r>
      <w:r w:rsidR="00705910" w:rsidRPr="001D49C6">
        <w:rPr>
          <w:rFonts w:ascii="Candara" w:hAnsi="Candara"/>
          <w:color w:val="000000"/>
          <w:sz w:val="19"/>
          <w:szCs w:val="19"/>
        </w:rPr>
        <w:t>conciliación</w:t>
      </w:r>
      <w:r w:rsidR="003A3F47" w:rsidRPr="001D49C6">
        <w:rPr>
          <w:rFonts w:ascii="Candara" w:hAnsi="Candara"/>
          <w:color w:val="000000"/>
          <w:sz w:val="19"/>
          <w:szCs w:val="19"/>
        </w:rPr>
        <w:t>,</w:t>
      </w:r>
      <w:r w:rsidR="00DC7D40" w:rsidRPr="001D49C6">
        <w:rPr>
          <w:rFonts w:ascii="Candara" w:hAnsi="Candara"/>
          <w:color w:val="000000"/>
          <w:sz w:val="19"/>
          <w:szCs w:val="19"/>
        </w:rPr>
        <w:t xml:space="preserve"> </w:t>
      </w:r>
      <w:r w:rsidR="00F60048" w:rsidRPr="001D49C6">
        <w:rPr>
          <w:rFonts w:ascii="Candara" w:hAnsi="Candara"/>
          <w:color w:val="000000"/>
          <w:sz w:val="19"/>
          <w:szCs w:val="19"/>
        </w:rPr>
        <w:t>garantizando el acceso a lo</w:t>
      </w:r>
      <w:r w:rsidRPr="001D49C6">
        <w:rPr>
          <w:rFonts w:ascii="Candara" w:hAnsi="Candara"/>
          <w:color w:val="000000"/>
          <w:sz w:val="19"/>
          <w:szCs w:val="19"/>
        </w:rPr>
        <w:t>s</w:t>
      </w:r>
      <w:r w:rsidR="00F60048" w:rsidRPr="001D49C6">
        <w:rPr>
          <w:rFonts w:ascii="Candara" w:hAnsi="Candara"/>
          <w:color w:val="000000"/>
          <w:sz w:val="19"/>
          <w:szCs w:val="19"/>
        </w:rPr>
        <w:t>/</w:t>
      </w:r>
      <w:r w:rsidR="003A3F47" w:rsidRPr="001D49C6">
        <w:rPr>
          <w:rFonts w:ascii="Candara" w:hAnsi="Candara"/>
          <w:color w:val="000000"/>
          <w:sz w:val="19"/>
          <w:szCs w:val="19"/>
        </w:rPr>
        <w:t>a</w:t>
      </w:r>
      <w:r w:rsidR="00F60048" w:rsidRPr="001D49C6">
        <w:rPr>
          <w:rFonts w:ascii="Candara" w:hAnsi="Candara"/>
          <w:color w:val="000000"/>
          <w:sz w:val="19"/>
          <w:szCs w:val="19"/>
        </w:rPr>
        <w:t xml:space="preserve">s </w:t>
      </w:r>
      <w:r w:rsidRPr="001D49C6">
        <w:rPr>
          <w:rFonts w:ascii="Candara" w:hAnsi="Candara"/>
          <w:color w:val="000000"/>
          <w:sz w:val="19"/>
          <w:szCs w:val="19"/>
        </w:rPr>
        <w:t>menores</w:t>
      </w:r>
      <w:r w:rsidR="003A3F47" w:rsidRPr="001D49C6">
        <w:rPr>
          <w:rFonts w:ascii="Candara" w:hAnsi="Candara"/>
          <w:color w:val="000000"/>
          <w:sz w:val="19"/>
          <w:szCs w:val="19"/>
        </w:rPr>
        <w:t xml:space="preserve"> de nuestras familias.</w:t>
      </w:r>
    </w:p>
    <w:p w14:paraId="2B87EA45" w14:textId="77777777" w:rsidR="00026729" w:rsidRPr="001D49C6" w:rsidRDefault="00D9587E" w:rsidP="00D9587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19"/>
          <w:szCs w:val="19"/>
        </w:rPr>
      </w:pPr>
      <w:r w:rsidRPr="001D49C6">
        <w:rPr>
          <w:rFonts w:ascii="Candara" w:hAnsi="Candara"/>
          <w:color w:val="000000"/>
          <w:sz w:val="19"/>
          <w:szCs w:val="19"/>
        </w:rPr>
        <w:t>Sistema de bec</w:t>
      </w:r>
      <w:r w:rsidR="00DC7D40" w:rsidRPr="001D49C6">
        <w:rPr>
          <w:rFonts w:ascii="Candara" w:hAnsi="Candara"/>
          <w:color w:val="000000"/>
          <w:sz w:val="19"/>
          <w:szCs w:val="19"/>
        </w:rPr>
        <w:t>as de transporte, material</w:t>
      </w:r>
      <w:r w:rsidR="00F60048" w:rsidRPr="001D49C6">
        <w:rPr>
          <w:rFonts w:ascii="Candara" w:hAnsi="Candara"/>
          <w:color w:val="000000"/>
          <w:sz w:val="19"/>
          <w:szCs w:val="19"/>
        </w:rPr>
        <w:t xml:space="preserve"> escolar</w:t>
      </w:r>
      <w:r w:rsidR="00B92935" w:rsidRPr="001D49C6">
        <w:rPr>
          <w:rFonts w:ascii="Candara" w:hAnsi="Candara"/>
          <w:color w:val="000000"/>
          <w:sz w:val="19"/>
          <w:szCs w:val="19"/>
        </w:rPr>
        <w:t>, matrículas, aula matina</w:t>
      </w:r>
      <w:r w:rsidR="00026729" w:rsidRPr="001D49C6">
        <w:rPr>
          <w:rFonts w:ascii="Candara" w:hAnsi="Candara"/>
          <w:color w:val="000000"/>
          <w:sz w:val="19"/>
          <w:szCs w:val="19"/>
        </w:rPr>
        <w:t xml:space="preserve">l, </w:t>
      </w:r>
      <w:r w:rsidRPr="001D49C6">
        <w:rPr>
          <w:rFonts w:ascii="Candara" w:hAnsi="Candara"/>
          <w:color w:val="000000"/>
          <w:sz w:val="19"/>
          <w:szCs w:val="19"/>
        </w:rPr>
        <w:t>comedor</w:t>
      </w:r>
      <w:r w:rsidR="00026729" w:rsidRPr="001D49C6">
        <w:rPr>
          <w:rFonts w:ascii="Candara" w:hAnsi="Candara"/>
          <w:color w:val="000000"/>
          <w:sz w:val="19"/>
          <w:szCs w:val="19"/>
        </w:rPr>
        <w:t xml:space="preserve"> y extraescolares</w:t>
      </w:r>
      <w:r w:rsidR="009A1E77" w:rsidRPr="001D49C6">
        <w:rPr>
          <w:rFonts w:ascii="Candara" w:hAnsi="Candara"/>
          <w:color w:val="000000"/>
          <w:sz w:val="19"/>
          <w:szCs w:val="19"/>
        </w:rPr>
        <w:t>.</w:t>
      </w:r>
      <w:r w:rsidR="00026729" w:rsidRPr="001D49C6">
        <w:rPr>
          <w:rFonts w:ascii="Candara" w:hAnsi="Candara"/>
          <w:color w:val="000000"/>
          <w:sz w:val="19"/>
          <w:szCs w:val="19"/>
        </w:rPr>
        <w:t xml:space="preserve"> </w:t>
      </w:r>
    </w:p>
    <w:p w14:paraId="18333083" w14:textId="77777777" w:rsidR="00D9587E" w:rsidRPr="001D49C6" w:rsidRDefault="00D9587E" w:rsidP="00D9587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19"/>
          <w:szCs w:val="19"/>
        </w:rPr>
      </w:pPr>
      <w:r w:rsidRPr="001D49C6">
        <w:rPr>
          <w:rFonts w:ascii="Candara" w:hAnsi="Candara"/>
          <w:color w:val="000000"/>
          <w:sz w:val="19"/>
          <w:szCs w:val="19"/>
        </w:rPr>
        <w:t>Garantizar la justicia gratuita</w:t>
      </w:r>
      <w:r w:rsidR="009A1E77" w:rsidRPr="001D49C6">
        <w:rPr>
          <w:rFonts w:ascii="Candara" w:hAnsi="Candara"/>
          <w:color w:val="000000"/>
          <w:sz w:val="19"/>
          <w:szCs w:val="19"/>
        </w:rPr>
        <w:t>.</w:t>
      </w:r>
    </w:p>
    <w:p w14:paraId="7ED8C417" w14:textId="77777777" w:rsidR="00D9587E" w:rsidRPr="001D49C6" w:rsidRDefault="00D9587E" w:rsidP="00D9587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19"/>
          <w:szCs w:val="19"/>
        </w:rPr>
      </w:pPr>
      <w:r w:rsidRPr="001D49C6">
        <w:rPr>
          <w:rFonts w:ascii="Candara" w:hAnsi="Candara"/>
          <w:color w:val="000000"/>
          <w:sz w:val="19"/>
          <w:szCs w:val="19"/>
        </w:rPr>
        <w:t>Exención o bonificación de tasas y recibos generales (tasas municipales, suministros, etc.)</w:t>
      </w:r>
    </w:p>
    <w:p w14:paraId="5CE79087" w14:textId="77777777" w:rsidR="00D9587E" w:rsidRPr="001D49C6" w:rsidRDefault="00D9587E" w:rsidP="00D9587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19"/>
          <w:szCs w:val="19"/>
        </w:rPr>
      </w:pPr>
      <w:r w:rsidRPr="001D49C6">
        <w:rPr>
          <w:rFonts w:ascii="Candara" w:hAnsi="Candara"/>
          <w:color w:val="000000"/>
          <w:sz w:val="19"/>
          <w:szCs w:val="19"/>
        </w:rPr>
        <w:t>Ayudas para el acceso a la vivienda</w:t>
      </w:r>
      <w:r w:rsidR="00026729" w:rsidRPr="001D49C6">
        <w:rPr>
          <w:rFonts w:ascii="Candara" w:hAnsi="Candara"/>
          <w:color w:val="000000"/>
          <w:sz w:val="19"/>
          <w:szCs w:val="19"/>
        </w:rPr>
        <w:t xml:space="preserve"> pública y el alquiler. Protección de los/as menores frente a desahucios. </w:t>
      </w:r>
    </w:p>
    <w:p w14:paraId="3AA073B8" w14:textId="77777777" w:rsidR="00D9587E" w:rsidRPr="001D49C6" w:rsidRDefault="00026729" w:rsidP="00D9587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ndara" w:hAnsi="Candara"/>
          <w:sz w:val="19"/>
          <w:szCs w:val="19"/>
        </w:rPr>
      </w:pPr>
      <w:r w:rsidRPr="001D49C6">
        <w:rPr>
          <w:rFonts w:ascii="Candara" w:hAnsi="Candara"/>
          <w:color w:val="000000"/>
          <w:sz w:val="19"/>
          <w:szCs w:val="19"/>
        </w:rPr>
        <w:t>Reforma fiscal y d</w:t>
      </w:r>
      <w:r w:rsidR="00D9587E" w:rsidRPr="001D49C6">
        <w:rPr>
          <w:rFonts w:ascii="Candara" w:hAnsi="Candara"/>
          <w:color w:val="000000"/>
          <w:sz w:val="19"/>
          <w:szCs w:val="19"/>
        </w:rPr>
        <w:t>esgravación para familias monoparentales</w:t>
      </w:r>
      <w:r w:rsidRPr="001D49C6">
        <w:rPr>
          <w:rFonts w:ascii="Candara" w:hAnsi="Candara"/>
          <w:color w:val="000000"/>
          <w:sz w:val="19"/>
          <w:szCs w:val="19"/>
        </w:rPr>
        <w:t xml:space="preserve">, compensando la discriminación actual frente a otros modelos familiares con mismos ingresos. </w:t>
      </w:r>
    </w:p>
    <w:p w14:paraId="38842A2B" w14:textId="77777777" w:rsidR="005C3CDF" w:rsidRPr="001D49C6" w:rsidRDefault="005C3CDF" w:rsidP="00D9587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ndara" w:hAnsi="Candara"/>
          <w:sz w:val="19"/>
          <w:szCs w:val="19"/>
        </w:rPr>
      </w:pPr>
      <w:r w:rsidRPr="001D49C6">
        <w:rPr>
          <w:rFonts w:ascii="Candara" w:hAnsi="Candara"/>
          <w:color w:val="000000"/>
          <w:sz w:val="19"/>
          <w:szCs w:val="19"/>
        </w:rPr>
        <w:t xml:space="preserve">Medidas específicas de protección a la maternidad: incremento </w:t>
      </w:r>
      <w:r w:rsidR="00E56045" w:rsidRPr="001D49C6">
        <w:rPr>
          <w:rFonts w:ascii="Candara" w:hAnsi="Candara"/>
          <w:color w:val="000000"/>
          <w:sz w:val="19"/>
          <w:szCs w:val="19"/>
        </w:rPr>
        <w:t xml:space="preserve">de la deducción y de las prestaciones por hijo/a </w:t>
      </w:r>
      <w:proofErr w:type="spellStart"/>
      <w:r w:rsidR="00E56045" w:rsidRPr="001D49C6">
        <w:rPr>
          <w:rFonts w:ascii="Candara" w:hAnsi="Candara"/>
          <w:color w:val="000000"/>
          <w:sz w:val="19"/>
          <w:szCs w:val="19"/>
        </w:rPr>
        <w:t>a</w:t>
      </w:r>
      <w:proofErr w:type="spellEnd"/>
      <w:r w:rsidR="00E56045" w:rsidRPr="001D49C6">
        <w:rPr>
          <w:rFonts w:ascii="Candara" w:hAnsi="Candara"/>
          <w:color w:val="000000"/>
          <w:sz w:val="19"/>
          <w:szCs w:val="19"/>
        </w:rPr>
        <w:t xml:space="preserve"> cargo, prestación no contributiva para madres en activo sin recursos que no hayan cotizado los mínimos exigidos. </w:t>
      </w:r>
    </w:p>
    <w:p w14:paraId="415282AC" w14:textId="77777777" w:rsidR="00D9587E" w:rsidRPr="001D49C6" w:rsidRDefault="00D9587E" w:rsidP="00D9587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ndara" w:hAnsi="Candara"/>
          <w:sz w:val="19"/>
          <w:szCs w:val="19"/>
        </w:rPr>
      </w:pPr>
      <w:r w:rsidRPr="001D49C6">
        <w:rPr>
          <w:rFonts w:ascii="Candara" w:hAnsi="Candara"/>
          <w:color w:val="000000"/>
          <w:sz w:val="19"/>
          <w:szCs w:val="19"/>
        </w:rPr>
        <w:t>Ampliación del permiso de maternidad</w:t>
      </w:r>
      <w:r w:rsidR="005C3CDF" w:rsidRPr="001D49C6">
        <w:rPr>
          <w:rFonts w:ascii="Candara" w:hAnsi="Candara"/>
          <w:color w:val="000000"/>
          <w:sz w:val="19"/>
          <w:szCs w:val="19"/>
        </w:rPr>
        <w:t xml:space="preserve"> y otros dirigidos al cuidado de menores, garantizándoles el mismo tiempo de cuidado familiar que a familias biparentales. </w:t>
      </w:r>
    </w:p>
    <w:p w14:paraId="156BCC2A" w14:textId="77777777" w:rsidR="00E56045" w:rsidRPr="001D49C6" w:rsidRDefault="00E56045" w:rsidP="00D9587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ndara" w:hAnsi="Candara"/>
          <w:sz w:val="19"/>
          <w:szCs w:val="19"/>
        </w:rPr>
      </w:pPr>
      <w:r w:rsidRPr="001D49C6">
        <w:rPr>
          <w:rFonts w:ascii="Candara" w:hAnsi="Candara"/>
          <w:color w:val="000000"/>
          <w:sz w:val="19"/>
          <w:szCs w:val="19"/>
        </w:rPr>
        <w:t xml:space="preserve">Inclusión en las políticas de Género de manera específica, dada nuestra situación de doble discriminación. </w:t>
      </w:r>
    </w:p>
    <w:p w14:paraId="63842C44" w14:textId="7D0DE905" w:rsidR="00E56045" w:rsidRPr="001D49C6" w:rsidRDefault="00BF5BCE" w:rsidP="00D9587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ndara" w:hAnsi="Candara"/>
          <w:sz w:val="19"/>
          <w:szCs w:val="19"/>
        </w:rPr>
      </w:pPr>
      <w:r w:rsidRPr="001D49C6">
        <w:rPr>
          <w:rFonts w:ascii="Candara" w:hAnsi="Candara"/>
          <w:color w:val="000000"/>
          <w:sz w:val="19"/>
          <w:szCs w:val="19"/>
        </w:rPr>
        <w:t>Educación en diversidad familiar.</w:t>
      </w:r>
    </w:p>
    <w:p w14:paraId="6AEB20E5" w14:textId="29A743A6" w:rsidR="0045080C" w:rsidRPr="001D49C6" w:rsidRDefault="008E7288" w:rsidP="001247B2">
      <w:pPr>
        <w:pStyle w:val="Piedepgina"/>
        <w:ind w:left="360"/>
        <w:jc w:val="center"/>
        <w:rPr>
          <w:rFonts w:ascii="Candara" w:hAnsi="Candara"/>
          <w:color w:val="000000"/>
          <w:sz w:val="20"/>
          <w:szCs w:val="20"/>
        </w:rPr>
      </w:pPr>
      <w:r w:rsidRPr="001D49C6">
        <w:rPr>
          <w:rFonts w:ascii="Candara" w:hAnsi="Candara"/>
          <w:b/>
          <w:sz w:val="20"/>
          <w:szCs w:val="20"/>
        </w:rPr>
        <w:lastRenderedPageBreak/>
        <w:t>#</w:t>
      </w:r>
      <w:proofErr w:type="spellStart"/>
      <w:r w:rsidRPr="001D49C6">
        <w:rPr>
          <w:rFonts w:ascii="Candara" w:hAnsi="Candara"/>
          <w:b/>
          <w:sz w:val="20"/>
          <w:szCs w:val="20"/>
        </w:rPr>
        <w:t>LeyFamiliasMonoparentalesYA</w:t>
      </w:r>
      <w:proofErr w:type="spellEnd"/>
    </w:p>
    <w:sectPr w:rsidR="0045080C" w:rsidRPr="001D49C6" w:rsidSect="008E728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077" w:bottom="1418" w:left="107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7B353" w14:textId="77777777" w:rsidR="001C7BD5" w:rsidRDefault="001C7BD5" w:rsidP="00B91364">
      <w:r>
        <w:separator/>
      </w:r>
    </w:p>
  </w:endnote>
  <w:endnote w:type="continuationSeparator" w:id="0">
    <w:p w14:paraId="39514F2C" w14:textId="77777777" w:rsidR="001C7BD5" w:rsidRDefault="001C7BD5" w:rsidP="00B9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770EE" w14:textId="77777777" w:rsidR="008E7288" w:rsidRPr="00A53566" w:rsidRDefault="008E7288" w:rsidP="008E7288">
    <w:pPr>
      <w:pStyle w:val="NormalWeb"/>
      <w:spacing w:before="0" w:beforeAutospacing="0" w:after="0" w:afterAutospacing="0"/>
      <w:jc w:val="both"/>
      <w:textAlignment w:val="baseline"/>
      <w:rPr>
        <w:sz w:val="12"/>
        <w:szCs w:val="12"/>
      </w:rPr>
    </w:pPr>
    <w:r w:rsidRPr="00A53566">
      <w:rPr>
        <w:color w:val="000000"/>
        <w:sz w:val="12"/>
        <w:szCs w:val="12"/>
      </w:rPr>
      <w:t>Entidades que integran la REEFM:</w:t>
    </w:r>
  </w:p>
  <w:p w14:paraId="62841C9F" w14:textId="77777777" w:rsidR="008E7288" w:rsidRPr="00A53566" w:rsidRDefault="008E7288" w:rsidP="008E7288">
    <w:pPr>
      <w:spacing w:after="160"/>
      <w:jc w:val="both"/>
      <w:rPr>
        <w:color w:val="000000"/>
        <w:sz w:val="12"/>
        <w:szCs w:val="12"/>
      </w:rPr>
    </w:pPr>
    <w:r w:rsidRPr="00A53566">
      <w:rPr>
        <w:color w:val="000000"/>
        <w:sz w:val="12"/>
        <w:szCs w:val="12"/>
      </w:rPr>
      <w:t xml:space="preserve">AFAMO, Asociación Familias Monoparentales Comunidad Valenciana. </w:t>
    </w:r>
    <w:r w:rsidRPr="00A53566">
      <w:rPr>
        <w:rStyle w:val="st"/>
        <w:sz w:val="12"/>
        <w:szCs w:val="12"/>
      </w:rPr>
      <w:t>AFAMOCAN, Asociación Familias Monoparentales de Canarias</w:t>
    </w:r>
    <w:r w:rsidRPr="00A53566">
      <w:rPr>
        <w:rStyle w:val="st"/>
        <w:color w:val="000000"/>
        <w:sz w:val="12"/>
        <w:szCs w:val="12"/>
      </w:rPr>
      <w:t xml:space="preserve">. </w:t>
    </w:r>
    <w:r w:rsidRPr="00A53566">
      <w:rPr>
        <w:color w:val="000000"/>
        <w:sz w:val="12"/>
        <w:szCs w:val="12"/>
      </w:rPr>
      <w:t xml:space="preserve">AFAMON, Asociación de Familias Monoparentales de las Islas Baleares. </w:t>
    </w:r>
    <w:r w:rsidRPr="00A53566">
      <w:rPr>
        <w:rStyle w:val="nfasis"/>
        <w:i w:val="0"/>
        <w:sz w:val="12"/>
        <w:szCs w:val="12"/>
      </w:rPr>
      <w:t>AMASOL</w:t>
    </w:r>
    <w:r w:rsidRPr="00A53566">
      <w:rPr>
        <w:rStyle w:val="st"/>
        <w:sz w:val="12"/>
        <w:szCs w:val="12"/>
      </w:rPr>
      <w:t xml:space="preserve">, Asociación de Madres Solas de </w:t>
    </w:r>
    <w:r w:rsidRPr="00A53566">
      <w:rPr>
        <w:color w:val="000000"/>
        <w:sz w:val="12"/>
        <w:szCs w:val="12"/>
      </w:rPr>
      <w:t xml:space="preserve">Zaragoza. ANDAFAM, Asociación Andaluza de Familias Monoparentales. ASMS, Asociación Solidaridad Madres Solteras de Madrid. ASFAMS </w:t>
    </w:r>
    <w:r w:rsidRPr="00A53566">
      <w:rPr>
        <w:sz w:val="12"/>
        <w:szCs w:val="12"/>
      </w:rPr>
      <w:t>Asociación de Familias Monoparentales de La Rioja.</w:t>
    </w:r>
    <w:r w:rsidRPr="00A53566">
      <w:rPr>
        <w:color w:val="000000"/>
        <w:sz w:val="12"/>
        <w:szCs w:val="12"/>
      </w:rPr>
      <w:t xml:space="preserve"> Asociación de Mujeres en Solidaridad con Madres Solas “Marisa </w:t>
    </w:r>
    <w:proofErr w:type="spellStart"/>
    <w:r w:rsidRPr="00A53566">
      <w:rPr>
        <w:color w:val="000000"/>
        <w:sz w:val="12"/>
        <w:szCs w:val="12"/>
      </w:rPr>
      <w:t>Sendón</w:t>
    </w:r>
    <w:proofErr w:type="spellEnd"/>
    <w:r w:rsidRPr="00A53566">
      <w:rPr>
        <w:color w:val="000000"/>
        <w:sz w:val="12"/>
        <w:szCs w:val="12"/>
      </w:rPr>
      <w:t xml:space="preserve">”. </w:t>
    </w:r>
    <w:r w:rsidRPr="00A53566">
      <w:rPr>
        <w:rStyle w:val="st"/>
        <w:sz w:val="12"/>
        <w:szCs w:val="12"/>
      </w:rPr>
      <w:t xml:space="preserve">Asociación de Mujeres Madres de </w:t>
    </w:r>
    <w:r w:rsidRPr="00A53566">
      <w:rPr>
        <w:rStyle w:val="nfasis"/>
        <w:i w:val="0"/>
        <w:sz w:val="12"/>
        <w:szCs w:val="12"/>
      </w:rPr>
      <w:t xml:space="preserve">Familias </w:t>
    </w:r>
    <w:proofErr w:type="spellStart"/>
    <w:r w:rsidRPr="00A53566">
      <w:rPr>
        <w:rStyle w:val="nfasis"/>
        <w:i w:val="0"/>
        <w:sz w:val="12"/>
        <w:szCs w:val="12"/>
      </w:rPr>
      <w:t>Monomarentales</w:t>
    </w:r>
    <w:proofErr w:type="spellEnd"/>
    <w:r w:rsidRPr="00A53566">
      <w:rPr>
        <w:rStyle w:val="nfasis"/>
        <w:i w:val="0"/>
        <w:sz w:val="12"/>
        <w:szCs w:val="12"/>
      </w:rPr>
      <w:t xml:space="preserve"> B.G.</w:t>
    </w:r>
    <w:r w:rsidRPr="00A53566">
      <w:rPr>
        <w:rStyle w:val="st"/>
        <w:i/>
        <w:sz w:val="12"/>
        <w:szCs w:val="12"/>
      </w:rPr>
      <w:t> </w:t>
    </w:r>
    <w:r w:rsidRPr="00A53566">
      <w:rPr>
        <w:rStyle w:val="st"/>
        <w:sz w:val="12"/>
        <w:szCs w:val="12"/>
      </w:rPr>
      <w:t>de Vitoria</w:t>
    </w:r>
    <w:r w:rsidRPr="00A53566">
      <w:rPr>
        <w:color w:val="000000"/>
        <w:sz w:val="12"/>
        <w:szCs w:val="12"/>
      </w:rPr>
      <w:t xml:space="preserve">. Asociación feminista SOLES de Jaén. AXOLA, Familias </w:t>
    </w:r>
    <w:proofErr w:type="spellStart"/>
    <w:r w:rsidRPr="00A53566">
      <w:rPr>
        <w:color w:val="000000"/>
        <w:sz w:val="12"/>
        <w:szCs w:val="12"/>
      </w:rPr>
      <w:t>Monomarentales</w:t>
    </w:r>
    <w:proofErr w:type="spellEnd"/>
    <w:r w:rsidRPr="00A53566">
      <w:rPr>
        <w:color w:val="000000"/>
        <w:sz w:val="12"/>
        <w:szCs w:val="12"/>
      </w:rPr>
      <w:t xml:space="preserve"> de Álava. CRIASOL Talavera. FAM-MUR (Familias Monoparentales Murcia).</w:t>
    </w:r>
    <w:r w:rsidRPr="00A53566">
      <w:rPr>
        <w:sz w:val="12"/>
        <w:szCs w:val="12"/>
      </w:rPr>
      <w:t>FAMOIB, Asociación de familias monoparentales de las Islas Baleares.</w:t>
    </w:r>
    <w:r w:rsidRPr="00A53566">
      <w:rPr>
        <w:color w:val="000000"/>
        <w:sz w:val="12"/>
        <w:szCs w:val="12"/>
      </w:rPr>
      <w:t xml:space="preserve"> FAMS, Federación de Asociaciones de Madres Solteras. Federación Catalana de Familias Monoparentales. Fundación Familias Monoparentales </w:t>
    </w:r>
    <w:proofErr w:type="spellStart"/>
    <w:r w:rsidRPr="00A53566">
      <w:rPr>
        <w:color w:val="000000"/>
        <w:sz w:val="12"/>
        <w:szCs w:val="12"/>
      </w:rPr>
      <w:t>Isadora</w:t>
    </w:r>
    <w:proofErr w:type="spellEnd"/>
    <w:r w:rsidRPr="00A53566">
      <w:rPr>
        <w:color w:val="000000"/>
        <w:sz w:val="12"/>
        <w:szCs w:val="12"/>
      </w:rPr>
      <w:t xml:space="preserve"> Duncan.  Madres. MSPE, Asociación Madres Solteras por Elección. Plataforma Familias Monoparentales de Cataluña. Single </w:t>
    </w:r>
    <w:proofErr w:type="spellStart"/>
    <w:r w:rsidRPr="00A53566">
      <w:rPr>
        <w:color w:val="000000"/>
        <w:sz w:val="12"/>
        <w:szCs w:val="12"/>
      </w:rPr>
      <w:t>Parents</w:t>
    </w:r>
    <w:proofErr w:type="spellEnd"/>
    <w:r w:rsidRPr="00A53566">
      <w:rPr>
        <w:color w:val="000000"/>
        <w:sz w:val="12"/>
        <w:szCs w:val="12"/>
      </w:rPr>
      <w:t xml:space="preserve"> Madrid. </w:t>
    </w:r>
    <w:proofErr w:type="spellStart"/>
    <w:r w:rsidRPr="00A53566">
      <w:rPr>
        <w:color w:val="000000"/>
        <w:sz w:val="12"/>
        <w:szCs w:val="12"/>
      </w:rPr>
      <w:t>Criasol</w:t>
    </w:r>
    <w:proofErr w:type="spellEnd"/>
    <w:r w:rsidRPr="00A53566">
      <w:rPr>
        <w:color w:val="000000"/>
        <w:sz w:val="12"/>
        <w:szCs w:val="12"/>
      </w:rPr>
      <w:t xml:space="preserve"> Talavera. </w:t>
    </w:r>
    <w:proofErr w:type="spellStart"/>
    <w:r w:rsidRPr="00A53566">
      <w:rPr>
        <w:color w:val="000000"/>
        <w:sz w:val="12"/>
        <w:szCs w:val="12"/>
      </w:rPr>
      <w:t>Asociacion</w:t>
    </w:r>
    <w:proofErr w:type="spellEnd"/>
    <w:r w:rsidRPr="00A53566">
      <w:rPr>
        <w:color w:val="000000"/>
        <w:sz w:val="12"/>
        <w:szCs w:val="12"/>
      </w:rPr>
      <w:t xml:space="preserve"> </w:t>
    </w:r>
    <w:proofErr w:type="spellStart"/>
    <w:r w:rsidRPr="00A53566">
      <w:rPr>
        <w:color w:val="000000"/>
        <w:sz w:val="12"/>
        <w:szCs w:val="12"/>
      </w:rPr>
      <w:t>Abiime</w:t>
    </w:r>
    <w:proofErr w:type="spellEnd"/>
    <w:r w:rsidRPr="00A53566">
      <w:rPr>
        <w:color w:val="000000"/>
        <w:sz w:val="12"/>
        <w:szCs w:val="12"/>
      </w:rPr>
      <w:t xml:space="preserve"> Infancia y Familia, Grupo de Apoyo a las Familias Monoparentales de Fuenlabrada.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81E9F" w14:textId="77777777" w:rsidR="001C7BD5" w:rsidRDefault="001C7BD5" w:rsidP="00B91364">
      <w:r>
        <w:separator/>
      </w:r>
    </w:p>
  </w:footnote>
  <w:footnote w:type="continuationSeparator" w:id="0">
    <w:p w14:paraId="5D20F490" w14:textId="77777777" w:rsidR="001C7BD5" w:rsidRDefault="001C7BD5" w:rsidP="00B9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7342" w14:textId="77777777" w:rsidR="00304A13" w:rsidRDefault="001C7BD5">
    <w:pPr>
      <w:pStyle w:val="Encabezado"/>
    </w:pPr>
    <w:r>
      <w:rPr>
        <w:noProof/>
      </w:rPr>
      <w:pict w14:anchorId="740F3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15047" o:spid="_x0000_s2051" type="#_x0000_t75" style="position:absolute;margin-left:0;margin-top:0;width:487.25pt;height:508.05pt;z-index:-251655168;mso-position-horizontal:center;mso-position-horizontal-relative:margin;mso-position-vertical:center;mso-position-vertical-relative:margin" o:allowincell="f">
          <v:imagedata r:id="rId1" o:title="LOGO red de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AF76A" w14:textId="77777777" w:rsidR="000E54DD" w:rsidRDefault="00060630" w:rsidP="00B91364">
    <w:pPr>
      <w:pStyle w:val="Encabezado"/>
      <w:tabs>
        <w:tab w:val="clear" w:pos="4252"/>
        <w:tab w:val="clear" w:pos="8504"/>
        <w:tab w:val="left" w:pos="162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384E45" wp14:editId="5F1F8747">
          <wp:simplePos x="0" y="0"/>
          <wp:positionH relativeFrom="column">
            <wp:posOffset>5600803</wp:posOffset>
          </wp:positionH>
          <wp:positionV relativeFrom="paragraph">
            <wp:posOffset>-254635</wp:posOffset>
          </wp:positionV>
          <wp:extent cx="657225" cy="689083"/>
          <wp:effectExtent l="0" t="0" r="0" b="0"/>
          <wp:wrapNone/>
          <wp:docPr id="5" name="Imagen 5" descr="LOGO red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d 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95A34E" wp14:editId="22A6D27C">
          <wp:simplePos x="0" y="0"/>
          <wp:positionH relativeFrom="column">
            <wp:posOffset>-202565</wp:posOffset>
          </wp:positionH>
          <wp:positionV relativeFrom="paragraph">
            <wp:posOffset>-412115</wp:posOffset>
          </wp:positionV>
          <wp:extent cx="1190625" cy="845820"/>
          <wp:effectExtent l="0" t="0" r="9525" b="0"/>
          <wp:wrapNone/>
          <wp:docPr id="6" name="Imagen 6" descr="logo fams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ms 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BD5">
      <w:rPr>
        <w:noProof/>
      </w:rPr>
      <w:pict w14:anchorId="4FB4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15048" o:spid="_x0000_s2052" type="#_x0000_t75" style="position:absolute;margin-left:0;margin-top:0;width:487.25pt;height:508.05pt;z-index:-251654144;mso-position-horizontal:center;mso-position-horizontal-relative:margin;mso-position-vertical:center;mso-position-vertical-relative:margin" o:allowincell="f">
          <v:imagedata r:id="rId3" o:title="LOGO red def" gain="19661f" blacklevel="22938f"/>
          <w10:wrap anchorx="margin" anchory="margin"/>
        </v:shape>
      </w:pict>
    </w:r>
  </w:p>
  <w:p w14:paraId="32B260DF" w14:textId="77777777" w:rsidR="00B91364" w:rsidRDefault="00B91364" w:rsidP="00B91364">
    <w:pPr>
      <w:pStyle w:val="Encabezado"/>
      <w:tabs>
        <w:tab w:val="clear" w:pos="4252"/>
        <w:tab w:val="clear" w:pos="8504"/>
        <w:tab w:val="left" w:pos="16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390B" w14:textId="77777777" w:rsidR="00304A13" w:rsidRDefault="001C7BD5">
    <w:pPr>
      <w:pStyle w:val="Encabezado"/>
    </w:pPr>
    <w:r>
      <w:rPr>
        <w:noProof/>
      </w:rPr>
      <w:pict w14:anchorId="68FA1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15046" o:spid="_x0000_s2050" type="#_x0000_t75" style="position:absolute;margin-left:0;margin-top:0;width:487.25pt;height:508.05pt;z-index:-251656192;mso-position-horizontal:center;mso-position-horizontal-relative:margin;mso-position-vertical:center;mso-position-vertical-relative:margin" o:allowincell="f">
          <v:imagedata r:id="rId1" o:title="LOGO red de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EE"/>
    <w:multiLevelType w:val="hybridMultilevel"/>
    <w:tmpl w:val="C3BC9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55C"/>
    <w:multiLevelType w:val="multilevel"/>
    <w:tmpl w:val="ECA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271E1"/>
    <w:multiLevelType w:val="hybridMultilevel"/>
    <w:tmpl w:val="D0F25FA0"/>
    <w:lvl w:ilvl="0" w:tplc="EDE64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7E"/>
    <w:rsid w:val="0001557A"/>
    <w:rsid w:val="00026729"/>
    <w:rsid w:val="00060630"/>
    <w:rsid w:val="000623F7"/>
    <w:rsid w:val="00080105"/>
    <w:rsid w:val="000C0D40"/>
    <w:rsid w:val="000D6D05"/>
    <w:rsid w:val="000E54DD"/>
    <w:rsid w:val="000F4CAF"/>
    <w:rsid w:val="00110FA6"/>
    <w:rsid w:val="00112F8F"/>
    <w:rsid w:val="00123702"/>
    <w:rsid w:val="001247B2"/>
    <w:rsid w:val="00165958"/>
    <w:rsid w:val="00165D51"/>
    <w:rsid w:val="0017241B"/>
    <w:rsid w:val="00196B5D"/>
    <w:rsid w:val="001B41D1"/>
    <w:rsid w:val="001C7BD5"/>
    <w:rsid w:val="001D49C6"/>
    <w:rsid w:val="002260B0"/>
    <w:rsid w:val="002264B9"/>
    <w:rsid w:val="00242E4E"/>
    <w:rsid w:val="0025545F"/>
    <w:rsid w:val="0027719E"/>
    <w:rsid w:val="002D7F57"/>
    <w:rsid w:val="00304A13"/>
    <w:rsid w:val="00313CF7"/>
    <w:rsid w:val="00316A3C"/>
    <w:rsid w:val="003448E8"/>
    <w:rsid w:val="00370CBE"/>
    <w:rsid w:val="0039497A"/>
    <w:rsid w:val="003A3F47"/>
    <w:rsid w:val="003A64E3"/>
    <w:rsid w:val="003C5F81"/>
    <w:rsid w:val="00405B26"/>
    <w:rsid w:val="0045080C"/>
    <w:rsid w:val="004A2059"/>
    <w:rsid w:val="004C41CA"/>
    <w:rsid w:val="00551345"/>
    <w:rsid w:val="005C2C46"/>
    <w:rsid w:val="005C3CDF"/>
    <w:rsid w:val="0060337C"/>
    <w:rsid w:val="00641BCA"/>
    <w:rsid w:val="00670B5F"/>
    <w:rsid w:val="006C6992"/>
    <w:rsid w:val="006F11BB"/>
    <w:rsid w:val="00704461"/>
    <w:rsid w:val="00705910"/>
    <w:rsid w:val="00705CC9"/>
    <w:rsid w:val="007B067B"/>
    <w:rsid w:val="007B0A16"/>
    <w:rsid w:val="007B7653"/>
    <w:rsid w:val="00865379"/>
    <w:rsid w:val="00870A8E"/>
    <w:rsid w:val="008E7288"/>
    <w:rsid w:val="008F432D"/>
    <w:rsid w:val="00900C69"/>
    <w:rsid w:val="00913D12"/>
    <w:rsid w:val="009A1E77"/>
    <w:rsid w:val="009F12D9"/>
    <w:rsid w:val="00A35089"/>
    <w:rsid w:val="00A53566"/>
    <w:rsid w:val="00A81CD4"/>
    <w:rsid w:val="00AB2119"/>
    <w:rsid w:val="00AC4FF2"/>
    <w:rsid w:val="00AF7919"/>
    <w:rsid w:val="00B30416"/>
    <w:rsid w:val="00B43143"/>
    <w:rsid w:val="00B91364"/>
    <w:rsid w:val="00B92935"/>
    <w:rsid w:val="00BF34FD"/>
    <w:rsid w:val="00BF5BCE"/>
    <w:rsid w:val="00C45C50"/>
    <w:rsid w:val="00C7742B"/>
    <w:rsid w:val="00CB15E3"/>
    <w:rsid w:val="00CB40A5"/>
    <w:rsid w:val="00CD0152"/>
    <w:rsid w:val="00CF7930"/>
    <w:rsid w:val="00D7085F"/>
    <w:rsid w:val="00D9587E"/>
    <w:rsid w:val="00DA13CC"/>
    <w:rsid w:val="00DC054D"/>
    <w:rsid w:val="00DC4040"/>
    <w:rsid w:val="00DC7D40"/>
    <w:rsid w:val="00E13734"/>
    <w:rsid w:val="00E56045"/>
    <w:rsid w:val="00E75B5C"/>
    <w:rsid w:val="00F016C1"/>
    <w:rsid w:val="00F60048"/>
    <w:rsid w:val="00FC0034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4D8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87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13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">
    <w:name w:val="st"/>
    <w:rsid w:val="00B91364"/>
  </w:style>
  <w:style w:type="character" w:styleId="nfasis">
    <w:name w:val="Emphasis"/>
    <w:uiPriority w:val="20"/>
    <w:qFormat/>
    <w:rsid w:val="00B9136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913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13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13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3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4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DD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59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59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59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5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591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87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13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">
    <w:name w:val="st"/>
    <w:rsid w:val="00B91364"/>
  </w:style>
  <w:style w:type="character" w:styleId="nfasis">
    <w:name w:val="Emphasis"/>
    <w:uiPriority w:val="20"/>
    <w:qFormat/>
    <w:rsid w:val="00B9136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913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13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13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3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4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DD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59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59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59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5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591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Luffi</cp:lastModifiedBy>
  <cp:revision>2</cp:revision>
  <cp:lastPrinted>2019-11-28T15:20:00Z</cp:lastPrinted>
  <dcterms:created xsi:type="dcterms:W3CDTF">2021-07-24T10:41:00Z</dcterms:created>
  <dcterms:modified xsi:type="dcterms:W3CDTF">2021-07-24T10:41:00Z</dcterms:modified>
</cp:coreProperties>
</file>